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2AC02" w14:textId="1924D503" w:rsidR="006C5244" w:rsidRPr="004B4E47" w:rsidRDefault="00710A52" w:rsidP="00710A52">
      <w:pPr>
        <w:rPr>
          <w:rFonts w:eastAsia="Times New Roman"/>
        </w:rPr>
      </w:pPr>
      <w:r w:rsidRPr="004B4E47">
        <w:rPr>
          <w:rFonts w:ascii="Corbel" w:hAnsi="Corbel"/>
          <w:b/>
          <w:szCs w:val="24"/>
        </w:rPr>
        <w:t xml:space="preserve">Video of the Colloquium </w:t>
      </w:r>
      <w:r w:rsidRPr="004B4E47">
        <w:rPr>
          <w:rFonts w:eastAsia="Times New Roman"/>
        </w:rPr>
        <w:t>"</w:t>
      </w:r>
      <w:r w:rsidR="006C5244" w:rsidRPr="004B4E47">
        <w:rPr>
          <w:rFonts w:ascii="Corbel" w:hAnsi="Corbel"/>
          <w:b/>
          <w:szCs w:val="24"/>
        </w:rPr>
        <w:t>What does it mean to be nomadic in the past, present and future?</w:t>
      </w:r>
      <w:r w:rsidRPr="004B4E47">
        <w:rPr>
          <w:rFonts w:ascii="Corbel" w:hAnsi="Corbel"/>
          <w:b/>
          <w:szCs w:val="24"/>
        </w:rPr>
        <w:t>"</w:t>
      </w:r>
      <w:r w:rsidR="00246646" w:rsidRPr="004B4E47">
        <w:rPr>
          <w:rFonts w:ascii="Corbel" w:hAnsi="Corbel"/>
          <w:b/>
          <w:szCs w:val="24"/>
        </w:rPr>
        <w:t xml:space="preserve"> </w:t>
      </w:r>
      <w:r w:rsidR="00246646" w:rsidRPr="004B4E47">
        <w:rPr>
          <w:rFonts w:ascii="Corbel" w:hAnsi="Corbel"/>
          <w:sz w:val="22"/>
          <w:szCs w:val="22"/>
        </w:rPr>
        <w:t xml:space="preserve">(A. Averbouh, AASPE , N. Goutas, ArScAn, S. Bahuchet </w:t>
      </w:r>
      <w:r w:rsidR="00246646" w:rsidRPr="004B4E47">
        <w:rPr>
          <w:rFonts w:ascii="Corbel" w:eastAsia="Times New Roman" w:hAnsi="Corbel"/>
          <w:sz w:val="22"/>
          <w:szCs w:val="22"/>
        </w:rPr>
        <w:t>Eco-anthropologie</w:t>
      </w:r>
      <w:r w:rsidR="00246646" w:rsidRPr="004B4E47">
        <w:rPr>
          <w:rFonts w:ascii="Corbel" w:hAnsi="Corbel"/>
          <w:sz w:val="22"/>
          <w:szCs w:val="22"/>
        </w:rPr>
        <w:t xml:space="preserve"> et S. Mazzella, SoMUM, org.)</w:t>
      </w:r>
    </w:p>
    <w:p w14:paraId="363DA424" w14:textId="77777777" w:rsidR="006C5244" w:rsidRPr="004B4E47" w:rsidRDefault="006C5244" w:rsidP="00154D7B">
      <w:pPr>
        <w:jc w:val="center"/>
        <w:rPr>
          <w:rFonts w:ascii="Corbel" w:hAnsi="Corbel"/>
          <w:sz w:val="22"/>
          <w:szCs w:val="22"/>
        </w:rPr>
      </w:pPr>
    </w:p>
    <w:p w14:paraId="5443F52D" w14:textId="509C3269" w:rsidR="00710A52" w:rsidRPr="00710A52" w:rsidRDefault="00710A52" w:rsidP="00744DA9">
      <w:pPr>
        <w:jc w:val="both"/>
        <w:rPr>
          <w:rFonts w:ascii="Corbel" w:hAnsi="Corbel"/>
          <w:sz w:val="22"/>
          <w:szCs w:val="22"/>
        </w:rPr>
      </w:pPr>
      <w:r w:rsidRPr="00710A52">
        <w:rPr>
          <w:rFonts w:ascii="Corbel" w:hAnsi="Corbel"/>
          <w:sz w:val="22"/>
          <w:szCs w:val="22"/>
        </w:rPr>
        <w:t>This is the question that sixty or so speakers tried to answer during the international colloquium held in person and by videoconference from November 25 to 27, 2021 at the National Museum of Natural History (Paris, France)</w:t>
      </w:r>
      <w:r>
        <w:rPr>
          <w:rFonts w:ascii="Corbel" w:hAnsi="Corbel"/>
          <w:sz w:val="22"/>
          <w:szCs w:val="22"/>
        </w:rPr>
        <w:t>, covering the long term, from P</w:t>
      </w:r>
      <w:r w:rsidRPr="00710A52">
        <w:rPr>
          <w:rFonts w:ascii="Corbel" w:hAnsi="Corbel"/>
          <w:sz w:val="22"/>
          <w:szCs w:val="22"/>
        </w:rPr>
        <w:t>r</w:t>
      </w:r>
      <w:r>
        <w:rPr>
          <w:rFonts w:ascii="Corbel" w:hAnsi="Corbel"/>
          <w:sz w:val="22"/>
          <w:szCs w:val="22"/>
        </w:rPr>
        <w:t>ehistory to the P</w:t>
      </w:r>
      <w:r w:rsidRPr="00710A52">
        <w:rPr>
          <w:rFonts w:ascii="Corbel" w:hAnsi="Corbel"/>
          <w:sz w:val="22"/>
          <w:szCs w:val="22"/>
        </w:rPr>
        <w:t>resent.</w:t>
      </w:r>
    </w:p>
    <w:p w14:paraId="6CAD4F13" w14:textId="77777777" w:rsidR="00710A52" w:rsidRPr="00710A52" w:rsidRDefault="00710A52" w:rsidP="00744DA9">
      <w:pPr>
        <w:jc w:val="both"/>
        <w:rPr>
          <w:rFonts w:ascii="Corbel" w:hAnsi="Corbel"/>
          <w:b/>
          <w:sz w:val="22"/>
          <w:szCs w:val="22"/>
          <w:lang w:val="en-US"/>
        </w:rPr>
      </w:pPr>
    </w:p>
    <w:p w14:paraId="540E4124" w14:textId="77777777" w:rsidR="00710A52" w:rsidRPr="00710A52" w:rsidRDefault="00710A52" w:rsidP="0045767D">
      <w:pPr>
        <w:widowControl w:val="0"/>
        <w:rPr>
          <w:rFonts w:ascii="Corbel" w:hAnsi="Corbel"/>
          <w:position w:val="0"/>
          <w:sz w:val="22"/>
          <w:szCs w:val="22"/>
        </w:rPr>
      </w:pPr>
      <w:r w:rsidRPr="00710A52">
        <w:rPr>
          <w:rFonts w:ascii="Corbel" w:hAnsi="Corbel"/>
          <w:sz w:val="22"/>
          <w:szCs w:val="22"/>
          <w:lang w:val="en-US"/>
        </w:rPr>
        <w:t xml:space="preserve">The recording of the 5 sessions (with their programs and time-codes at the beginning of each film) is now available on </w:t>
      </w:r>
      <w:r w:rsidR="0045767D" w:rsidRPr="00710A52">
        <w:rPr>
          <w:rFonts w:ascii="Corbel" w:hAnsi="Corbel"/>
          <w:position w:val="0"/>
          <w:sz w:val="22"/>
          <w:szCs w:val="22"/>
        </w:rPr>
        <w:t xml:space="preserve"> </w:t>
      </w:r>
    </w:p>
    <w:p w14:paraId="37B55917" w14:textId="41E5EC7A" w:rsidR="0045767D" w:rsidRPr="009E7C69" w:rsidRDefault="0045767D" w:rsidP="0045767D">
      <w:pPr>
        <w:widowControl w:val="0"/>
        <w:rPr>
          <w:rFonts w:ascii="Corbel" w:eastAsia="Times New Roman" w:hAnsi="Corbel"/>
          <w:color w:val="657C7F"/>
          <w:kern w:val="0"/>
          <w:position w:val="0"/>
          <w:sz w:val="22"/>
          <w:szCs w:val="22"/>
        </w:rPr>
      </w:pPr>
      <w:r w:rsidRPr="009E7C69">
        <w:rPr>
          <w:rFonts w:ascii="Corbel" w:eastAsia="Times New Roman" w:hAnsi="Corbel"/>
          <w:color w:val="000000"/>
          <w:kern w:val="0"/>
          <w:position w:val="0"/>
          <w:sz w:val="22"/>
          <w:szCs w:val="22"/>
        </w:rPr>
        <w:t> </w:t>
      </w:r>
      <w:r w:rsidRPr="009E7C69">
        <w:rPr>
          <w:rFonts w:ascii="Corbel" w:eastAsia="Times New Roman" w:hAnsi="Corbel"/>
          <w:color w:val="657C7F"/>
          <w:kern w:val="0"/>
          <w:position w:val="0"/>
          <w:sz w:val="22"/>
          <w:szCs w:val="22"/>
        </w:rPr>
        <w:fldChar w:fldCharType="begin"/>
      </w:r>
      <w:r w:rsidRPr="009E7C69">
        <w:rPr>
          <w:rFonts w:ascii="Corbel" w:eastAsia="Times New Roman" w:hAnsi="Corbel"/>
          <w:color w:val="657C7F"/>
          <w:kern w:val="0"/>
          <w:position w:val="0"/>
          <w:sz w:val="22"/>
          <w:szCs w:val="22"/>
        </w:rPr>
        <w:instrText xml:space="preserve"> HYPERLINK "https://youtube.com/playlist?list=PLvIL0a6_w83YDYvSJdQT2OS0M9E28VgNQ" \t "_blank" </w:instrText>
      </w:r>
      <w:r w:rsidRPr="009E7C69">
        <w:rPr>
          <w:rFonts w:ascii="Corbel" w:eastAsia="Times New Roman" w:hAnsi="Corbel"/>
          <w:color w:val="657C7F"/>
          <w:kern w:val="0"/>
          <w:position w:val="0"/>
          <w:sz w:val="22"/>
          <w:szCs w:val="22"/>
        </w:rPr>
        <w:fldChar w:fldCharType="separate"/>
      </w:r>
      <w:r w:rsidRPr="009E7C69">
        <w:rPr>
          <w:rFonts w:ascii="Corbel" w:eastAsia="Times New Roman" w:hAnsi="Corbel"/>
          <w:color w:val="657C7F"/>
          <w:kern w:val="0"/>
          <w:position w:val="0"/>
          <w:sz w:val="22"/>
          <w:szCs w:val="22"/>
        </w:rPr>
        <w:t>https://youtube.com/playlist?list=PLvIL0a6_w83YDYvSJdQT2OS0M9E28VgNQ</w:t>
      </w:r>
      <w:r w:rsidRPr="009E7C69">
        <w:rPr>
          <w:rFonts w:ascii="Corbel" w:eastAsia="Times New Roman" w:hAnsi="Corbel"/>
          <w:color w:val="657C7F"/>
          <w:kern w:val="0"/>
          <w:position w:val="0"/>
          <w:sz w:val="22"/>
          <w:szCs w:val="22"/>
        </w:rPr>
        <w:fldChar w:fldCharType="end"/>
      </w:r>
    </w:p>
    <w:p w14:paraId="0C4E7D90" w14:textId="77777777" w:rsidR="0045767D" w:rsidRPr="009E7C69" w:rsidRDefault="0045767D" w:rsidP="0045767D">
      <w:pPr>
        <w:widowControl w:val="0"/>
        <w:rPr>
          <w:rFonts w:ascii="Corbel" w:hAnsi="Corbel"/>
          <w:position w:val="0"/>
          <w:sz w:val="22"/>
          <w:szCs w:val="22"/>
        </w:rPr>
      </w:pPr>
    </w:p>
    <w:p w14:paraId="716F2F58" w14:textId="0CD54F4D" w:rsidR="00FA7E2E" w:rsidRPr="00FA7E2E" w:rsidRDefault="00710A52" w:rsidP="00FA7E2E">
      <w:pPr>
        <w:pStyle w:val="Paragraphedeliste"/>
        <w:numPr>
          <w:ilvl w:val="0"/>
          <w:numId w:val="5"/>
        </w:numPr>
        <w:jc w:val="both"/>
        <w:rPr>
          <w:rFonts w:ascii="Corbel" w:hAnsi="Corbel"/>
          <w:sz w:val="22"/>
          <w:szCs w:val="22"/>
          <w:lang w:val="en-US"/>
        </w:rPr>
      </w:pPr>
      <w:r>
        <w:rPr>
          <w:rFonts w:ascii="Corbel" w:hAnsi="Corbel"/>
          <w:sz w:val="22"/>
          <w:szCs w:val="22"/>
          <w:lang w:val="en-US"/>
        </w:rPr>
        <w:t xml:space="preserve">Inaugural </w:t>
      </w:r>
      <w:r w:rsidR="00FA7E2E" w:rsidRPr="00FA7E2E">
        <w:rPr>
          <w:rFonts w:ascii="Corbel" w:hAnsi="Corbel"/>
          <w:sz w:val="22"/>
          <w:szCs w:val="22"/>
          <w:lang w:val="en-US"/>
        </w:rPr>
        <w:t>session</w:t>
      </w:r>
    </w:p>
    <w:p w14:paraId="6BEDE2FB" w14:textId="51782A38" w:rsidR="00FA7E2E" w:rsidRPr="00FA7E2E" w:rsidRDefault="00326371" w:rsidP="00FA7E2E">
      <w:pPr>
        <w:pStyle w:val="Paragraphedeliste"/>
        <w:numPr>
          <w:ilvl w:val="0"/>
          <w:numId w:val="5"/>
        </w:numPr>
        <w:jc w:val="both"/>
        <w:rPr>
          <w:rFonts w:ascii="Corbel" w:hAnsi="Corbel"/>
          <w:sz w:val="22"/>
          <w:szCs w:val="22"/>
        </w:rPr>
      </w:pPr>
      <w:r w:rsidRPr="00FA7E2E">
        <w:rPr>
          <w:rFonts w:ascii="Corbel" w:hAnsi="Corbel"/>
          <w:sz w:val="22"/>
          <w:szCs w:val="22"/>
          <w:lang w:val="en-US"/>
        </w:rPr>
        <w:t>Session 1: What is 'Being nomadic' at the crossroads of different disciplinary fields of the humanities and social sciences?</w:t>
      </w:r>
    </w:p>
    <w:p w14:paraId="40800B63" w14:textId="5765D000" w:rsidR="00FA7E2E" w:rsidRPr="00FA7E2E" w:rsidRDefault="00FA7E2E" w:rsidP="00FA7E2E">
      <w:pPr>
        <w:pStyle w:val="Paragraphedeliste"/>
        <w:numPr>
          <w:ilvl w:val="0"/>
          <w:numId w:val="5"/>
        </w:numPr>
        <w:jc w:val="both"/>
        <w:rPr>
          <w:rFonts w:ascii="Corbel" w:hAnsi="Corbel"/>
          <w:sz w:val="22"/>
          <w:szCs w:val="22"/>
          <w:lang w:val="en-US"/>
        </w:rPr>
      </w:pPr>
      <w:r w:rsidRPr="00FA7E2E">
        <w:rPr>
          <w:rFonts w:ascii="Corbel" w:hAnsi="Corbel"/>
          <w:sz w:val="22"/>
          <w:szCs w:val="22"/>
          <w:lang w:val="en-US"/>
        </w:rPr>
        <w:t>Session 2: What are the links between nomads of yesterday and today.</w:t>
      </w:r>
    </w:p>
    <w:p w14:paraId="77E96EC8" w14:textId="7350BE93" w:rsidR="00FA7E2E" w:rsidRPr="00FA7E2E" w:rsidRDefault="00FA7E2E" w:rsidP="00FA7E2E">
      <w:pPr>
        <w:pStyle w:val="Paragraphedeliste"/>
        <w:numPr>
          <w:ilvl w:val="0"/>
          <w:numId w:val="5"/>
        </w:numPr>
        <w:jc w:val="both"/>
        <w:rPr>
          <w:rFonts w:ascii="Corbel" w:hAnsi="Corbel"/>
          <w:sz w:val="22"/>
          <w:szCs w:val="22"/>
          <w:lang w:val="en-US"/>
        </w:rPr>
      </w:pPr>
      <w:r w:rsidRPr="00FA7E2E">
        <w:rPr>
          <w:rFonts w:ascii="Corbel" w:hAnsi="Corbel"/>
          <w:sz w:val="22"/>
          <w:szCs w:val="22"/>
        </w:rPr>
        <w:t>Session 3: What traces have nomadic peoples left or still leave in human history?</w:t>
      </w:r>
    </w:p>
    <w:p w14:paraId="514BE63E" w14:textId="6C49CA0A" w:rsidR="00FA7E2E" w:rsidRPr="00FA7E2E" w:rsidRDefault="00FA7E2E" w:rsidP="00FA7E2E">
      <w:pPr>
        <w:pStyle w:val="Paragraphedeliste"/>
        <w:numPr>
          <w:ilvl w:val="0"/>
          <w:numId w:val="5"/>
        </w:numPr>
        <w:jc w:val="both"/>
        <w:rPr>
          <w:rFonts w:ascii="Corbel" w:hAnsi="Corbel"/>
          <w:sz w:val="22"/>
          <w:szCs w:val="22"/>
          <w:lang w:val="en-US"/>
        </w:rPr>
      </w:pPr>
      <w:r w:rsidRPr="00FA7E2E">
        <w:rPr>
          <w:rFonts w:ascii="Corbel" w:hAnsi="Corbel"/>
          <w:sz w:val="22"/>
          <w:szCs w:val="22"/>
          <w:lang w:val="en-US"/>
        </w:rPr>
        <w:t>Session 4: What future for nomads?</w:t>
      </w:r>
    </w:p>
    <w:p w14:paraId="65D8DB2A" w14:textId="77777777" w:rsidR="00FA7E2E" w:rsidRPr="00FA7E2E" w:rsidRDefault="00FA7E2E" w:rsidP="00FA7E2E">
      <w:pPr>
        <w:ind w:left="360"/>
        <w:jc w:val="both"/>
        <w:rPr>
          <w:rFonts w:ascii="Corbel" w:hAnsi="Corbel"/>
          <w:sz w:val="22"/>
          <w:szCs w:val="22"/>
        </w:rPr>
      </w:pPr>
    </w:p>
    <w:p w14:paraId="52386743" w14:textId="31BB7FA7" w:rsidR="00710A52" w:rsidRPr="00710A52" w:rsidRDefault="00710A52" w:rsidP="00710A52">
      <w:pPr>
        <w:jc w:val="both"/>
        <w:rPr>
          <w:rFonts w:ascii="Corbel" w:hAnsi="Corbel"/>
          <w:sz w:val="22"/>
          <w:szCs w:val="22"/>
          <w:lang w:val="en-US"/>
        </w:rPr>
      </w:pPr>
      <w:r w:rsidRPr="00710A52">
        <w:rPr>
          <w:rFonts w:ascii="Corbel" w:hAnsi="Corbel"/>
          <w:sz w:val="22"/>
          <w:szCs w:val="22"/>
          <w:lang w:val="en-US"/>
        </w:rPr>
        <w:t>Alternating lectures, films, short communications and debates, this colloquium encouraged the desired exchanges between different disciplines of the humanities (archaeology,</w:t>
      </w:r>
      <w:r w:rsidR="006B0E19">
        <w:rPr>
          <w:rFonts w:ascii="Corbel" w:hAnsi="Corbel"/>
          <w:sz w:val="22"/>
          <w:szCs w:val="22"/>
          <w:lang w:val="en-US"/>
        </w:rPr>
        <w:t xml:space="preserve"> </w:t>
      </w:r>
      <w:r w:rsidR="006B0E19" w:rsidRPr="006B0E19">
        <w:rPr>
          <w:rFonts w:ascii="Corbel" w:hAnsi="Corbel"/>
          <w:sz w:val="22"/>
          <w:szCs w:val="22"/>
          <w:lang w:val="en-US"/>
        </w:rPr>
        <w:t>including several members of AASPE</w:t>
      </w:r>
      <w:r w:rsidR="006B0E19">
        <w:rPr>
          <w:rFonts w:ascii="Corbel" w:hAnsi="Corbel"/>
          <w:sz w:val="22"/>
          <w:szCs w:val="22"/>
          <w:lang w:val="en-US"/>
        </w:rPr>
        <w:t>,</w:t>
      </w:r>
      <w:bookmarkStart w:id="0" w:name="_GoBack"/>
      <w:bookmarkEnd w:id="0"/>
      <w:r w:rsidRPr="00710A52">
        <w:rPr>
          <w:rFonts w:ascii="Corbel" w:hAnsi="Corbel"/>
          <w:sz w:val="22"/>
          <w:szCs w:val="22"/>
          <w:lang w:val="en-US"/>
        </w:rPr>
        <w:t xml:space="preserve"> sociology, geography, economics, ethnology &amp; anthropology) to discuss the way in which nomads are defined and define themselves, the way in which they have adapted to their natural, cultural and political environments or are still adapting to the current changes by questioning their future. </w:t>
      </w:r>
    </w:p>
    <w:p w14:paraId="58DE61AF" w14:textId="77777777" w:rsidR="00710A52" w:rsidRPr="00710A52" w:rsidRDefault="00710A52" w:rsidP="00710A52">
      <w:pPr>
        <w:jc w:val="both"/>
        <w:rPr>
          <w:rFonts w:ascii="Corbel" w:hAnsi="Corbel"/>
          <w:sz w:val="22"/>
          <w:szCs w:val="22"/>
          <w:lang w:val="en-US"/>
        </w:rPr>
      </w:pPr>
    </w:p>
    <w:p w14:paraId="43326762" w14:textId="44D957A1" w:rsidR="00FA7E2E" w:rsidRPr="00E7554D" w:rsidRDefault="00FA7E2E" w:rsidP="00FA7E2E">
      <w:pPr>
        <w:pStyle w:val="NormalWeb"/>
        <w:spacing w:before="0" w:beforeAutospacing="0" w:after="0" w:afterAutospacing="0"/>
        <w:jc w:val="both"/>
        <w:rPr>
          <w:rFonts w:ascii="Corbel" w:hAnsi="Corbel"/>
          <w:sz w:val="22"/>
          <w:szCs w:val="22"/>
          <w:lang w:val="en-US"/>
        </w:rPr>
      </w:pPr>
      <w:r w:rsidRPr="00E7554D">
        <w:rPr>
          <w:rFonts w:ascii="Corbel" w:hAnsi="Corbel"/>
          <w:sz w:val="22"/>
          <w:szCs w:val="22"/>
        </w:rPr>
        <w:t xml:space="preserve">This colloquium is organized under the auspices of the Museum national d'Histoire naturelle (MNHN), Department "Man and Environment" and </w:t>
      </w:r>
      <w:r w:rsidR="00710A52">
        <w:rPr>
          <w:rFonts w:ascii="Corbel" w:hAnsi="Corbel"/>
          <w:sz w:val="22"/>
          <w:szCs w:val="22"/>
        </w:rPr>
        <w:t xml:space="preserve">DGD-REVE </w:t>
      </w:r>
      <w:r w:rsidRPr="00E7554D">
        <w:rPr>
          <w:rFonts w:ascii="Corbel" w:hAnsi="Corbel"/>
          <w:sz w:val="22"/>
          <w:szCs w:val="22"/>
        </w:rPr>
        <w:t xml:space="preserve"> in association with the Sociétés en mutation en Méditerranée Institute in Aix-Marseille University SoMUM. </w:t>
      </w:r>
      <w:r w:rsidRPr="00E7554D">
        <w:rPr>
          <w:rFonts w:ascii="Corbel" w:hAnsi="Corbel"/>
          <w:sz w:val="22"/>
          <w:szCs w:val="22"/>
          <w:lang w:val="en-US"/>
        </w:rPr>
        <w:t xml:space="preserve">It also benefits from the financial support of the UMR 7209 </w:t>
      </w:r>
      <w:r w:rsidR="00710A52">
        <w:rPr>
          <w:rFonts w:ascii="Corbel" w:hAnsi="Corbel"/>
          <w:sz w:val="22"/>
          <w:szCs w:val="22"/>
          <w:lang w:val="en-US"/>
        </w:rPr>
        <w:t>AASPE, UMR 7041 ArSCAn</w:t>
      </w:r>
      <w:r>
        <w:rPr>
          <w:rFonts w:ascii="Corbel" w:hAnsi="Corbel"/>
          <w:sz w:val="22"/>
          <w:szCs w:val="22"/>
          <w:lang w:val="en-US"/>
        </w:rPr>
        <w:t xml:space="preserve"> and the CNRS-INEE</w:t>
      </w:r>
      <w:r w:rsidRPr="00E7554D">
        <w:rPr>
          <w:rFonts w:ascii="Corbel" w:hAnsi="Corbel"/>
          <w:sz w:val="22"/>
          <w:szCs w:val="22"/>
          <w:lang w:val="en-US"/>
        </w:rPr>
        <w:t>.</w:t>
      </w:r>
    </w:p>
    <w:p w14:paraId="388436AD" w14:textId="77777777" w:rsidR="00FA7E2E" w:rsidRPr="009E7C69" w:rsidRDefault="00FA7E2E" w:rsidP="00FA7E2E">
      <w:pPr>
        <w:jc w:val="both"/>
        <w:rPr>
          <w:rFonts w:ascii="Corbel" w:hAnsi="Corbel"/>
          <w:sz w:val="22"/>
          <w:szCs w:val="22"/>
        </w:rPr>
      </w:pPr>
    </w:p>
    <w:p w14:paraId="2B1D925C" w14:textId="45F64C79" w:rsidR="00FA7E2E" w:rsidRPr="00710A52" w:rsidRDefault="00FA7E2E" w:rsidP="00FA7E2E">
      <w:pPr>
        <w:rPr>
          <w:rFonts w:ascii="Corbel" w:eastAsiaTheme="minorHAnsi" w:hAnsi="Corbel"/>
          <w:b/>
          <w:kern w:val="0"/>
          <w:position w:val="0"/>
          <w:sz w:val="20"/>
          <w:lang w:val="en-US"/>
        </w:rPr>
      </w:pPr>
      <w:r w:rsidRPr="00710A52">
        <w:rPr>
          <w:rFonts w:ascii="Corbel" w:eastAsiaTheme="minorHAnsi" w:hAnsi="Corbel"/>
          <w:b/>
          <w:kern w:val="0"/>
          <w:position w:val="0"/>
          <w:sz w:val="20"/>
          <w:lang w:val="en-US"/>
        </w:rPr>
        <w:t xml:space="preserve">Organizing Committee </w:t>
      </w:r>
    </w:p>
    <w:p w14:paraId="28849669" w14:textId="77777777" w:rsidR="00FA7E2E" w:rsidRPr="00710A52" w:rsidRDefault="00FA7E2E" w:rsidP="00FA7E2E">
      <w:pPr>
        <w:rPr>
          <w:rFonts w:ascii="Corbel" w:eastAsia="Times New Roman" w:hAnsi="Corbel"/>
          <w:color w:val="000000"/>
          <w:position w:val="0"/>
          <w:sz w:val="20"/>
        </w:rPr>
      </w:pPr>
      <w:r w:rsidRPr="00710A52">
        <w:rPr>
          <w:rFonts w:ascii="Corbel" w:eastAsia="Times New Roman" w:hAnsi="Corbel"/>
          <w:color w:val="000000"/>
          <w:position w:val="0"/>
          <w:sz w:val="20"/>
        </w:rPr>
        <w:t xml:space="preserve">AVERBOUH Aline </w:t>
      </w:r>
      <w:r w:rsidRPr="00710A52">
        <w:rPr>
          <w:rFonts w:ascii="Corbel" w:eastAsia="Times New Roman" w:hAnsi="Corbel"/>
          <w:color w:val="000000"/>
          <w:kern w:val="0"/>
          <w:position w:val="0"/>
          <w:sz w:val="20"/>
        </w:rPr>
        <w:t>CRHC CNRS, UMR 7209 AAPSE, MNHN Paris</w:t>
      </w:r>
    </w:p>
    <w:p w14:paraId="018AFC76" w14:textId="77777777" w:rsidR="00FA7E2E" w:rsidRPr="00710A52" w:rsidRDefault="00FA7E2E" w:rsidP="00FA7E2E">
      <w:pPr>
        <w:jc w:val="both"/>
        <w:rPr>
          <w:rFonts w:ascii="Corbel" w:eastAsia="Times New Roman" w:hAnsi="Corbel"/>
          <w:position w:val="0"/>
          <w:sz w:val="20"/>
        </w:rPr>
      </w:pPr>
      <w:r w:rsidRPr="00710A52">
        <w:rPr>
          <w:rFonts w:ascii="Corbel" w:eastAsia="Times New Roman" w:hAnsi="Corbel"/>
          <w:color w:val="000000"/>
          <w:kern w:val="0"/>
          <w:position w:val="0"/>
          <w:sz w:val="20"/>
        </w:rPr>
        <w:t>BAHUCHET Serge</w:t>
      </w:r>
      <w:r w:rsidRPr="00710A52">
        <w:rPr>
          <w:rFonts w:ascii="Corbel" w:hAnsi="Corbel"/>
          <w:position w:val="0"/>
          <w:sz w:val="20"/>
        </w:rPr>
        <w:t xml:space="preserve">, </w:t>
      </w:r>
      <w:r w:rsidRPr="00710A52">
        <w:rPr>
          <w:rFonts w:ascii="Corbel" w:eastAsia="Times New Roman" w:hAnsi="Corbel"/>
          <w:position w:val="0"/>
          <w:sz w:val="20"/>
        </w:rPr>
        <w:t>Prof MNHN, UMR Eco-anthropologie, Paris</w:t>
      </w:r>
    </w:p>
    <w:p w14:paraId="4C03E4D4" w14:textId="77777777" w:rsidR="00FA7E2E" w:rsidRPr="00710A52" w:rsidRDefault="00FA7E2E" w:rsidP="00FA7E2E">
      <w:pPr>
        <w:jc w:val="both"/>
        <w:rPr>
          <w:rFonts w:ascii="Corbel" w:eastAsia="Times New Roman" w:hAnsi="Corbel"/>
          <w:color w:val="000000"/>
          <w:kern w:val="0"/>
          <w:position w:val="0"/>
          <w:sz w:val="20"/>
        </w:rPr>
      </w:pPr>
      <w:r w:rsidRPr="00710A52">
        <w:rPr>
          <w:rFonts w:ascii="Corbel" w:eastAsia="Times New Roman" w:hAnsi="Corbel"/>
          <w:color w:val="000000"/>
          <w:kern w:val="0"/>
          <w:position w:val="0"/>
          <w:sz w:val="20"/>
        </w:rPr>
        <w:t>GOUTAS Nejma, CRCN CNRS UMR 7041 Nanterre</w:t>
      </w:r>
    </w:p>
    <w:p w14:paraId="4C6E6811" w14:textId="77777777" w:rsidR="00FA7E2E" w:rsidRPr="00710A52" w:rsidRDefault="00FA7E2E" w:rsidP="00FA7E2E">
      <w:pPr>
        <w:jc w:val="both"/>
        <w:rPr>
          <w:rFonts w:ascii="Corbel" w:eastAsia="Times New Roman" w:hAnsi="Corbel"/>
          <w:color w:val="000000"/>
          <w:kern w:val="0"/>
          <w:position w:val="0"/>
          <w:sz w:val="20"/>
        </w:rPr>
      </w:pPr>
      <w:r w:rsidRPr="00710A52">
        <w:rPr>
          <w:rFonts w:ascii="Corbel" w:eastAsia="Times New Roman" w:hAnsi="Corbel"/>
          <w:color w:val="000000"/>
          <w:kern w:val="0"/>
          <w:position w:val="0"/>
          <w:sz w:val="20"/>
        </w:rPr>
        <w:t>MAZZELLA Sylvie, DR CNRS, UMR 7064, Dir institut Aix-Marseille Univ_Sociétés en Mutation en Méditerranée</w:t>
      </w:r>
    </w:p>
    <w:p w14:paraId="429B2B51" w14:textId="77777777" w:rsidR="00FA7E2E" w:rsidRPr="00710A52" w:rsidRDefault="00FA7E2E" w:rsidP="00FA7E2E">
      <w:pPr>
        <w:jc w:val="both"/>
        <w:rPr>
          <w:rFonts w:ascii="Corbel" w:eastAsia="Times New Roman" w:hAnsi="Corbel"/>
          <w:color w:val="000000"/>
          <w:kern w:val="0"/>
          <w:position w:val="0"/>
          <w:sz w:val="20"/>
        </w:rPr>
      </w:pPr>
    </w:p>
    <w:p w14:paraId="55D9A5C8" w14:textId="77777777" w:rsidR="00FA7E2E" w:rsidRPr="00710A52" w:rsidRDefault="00FA7E2E" w:rsidP="00FA7E2E">
      <w:pPr>
        <w:jc w:val="both"/>
        <w:rPr>
          <w:rFonts w:ascii="Corbel" w:hAnsi="Corbel"/>
          <w:b/>
          <w:sz w:val="20"/>
        </w:rPr>
      </w:pPr>
      <w:r w:rsidRPr="00710A52">
        <w:rPr>
          <w:rFonts w:ascii="Corbel" w:hAnsi="Corbel"/>
          <w:b/>
          <w:sz w:val="20"/>
        </w:rPr>
        <w:t>Scientific Committee</w:t>
      </w:r>
    </w:p>
    <w:p w14:paraId="2243FE1E" w14:textId="77777777" w:rsidR="001F32CE" w:rsidRPr="001F32CE" w:rsidRDefault="001F32CE" w:rsidP="001F32CE">
      <w:pPr>
        <w:jc w:val="both"/>
        <w:rPr>
          <w:rFonts w:ascii="Corbel" w:eastAsia="Times New Roman" w:hAnsi="Corbel"/>
          <w:sz w:val="20"/>
        </w:rPr>
      </w:pPr>
      <w:r w:rsidRPr="001F32CE">
        <w:rPr>
          <w:rFonts w:ascii="Corbel" w:eastAsia="Times New Roman" w:hAnsi="Corbel"/>
          <w:sz w:val="20"/>
        </w:rPr>
        <w:t>BOUBAKRI Hassan, Prof. Université de Sousse (Tunisie)</w:t>
      </w:r>
    </w:p>
    <w:p w14:paraId="25789081" w14:textId="77777777" w:rsidR="001F32CE" w:rsidRPr="001F32CE" w:rsidRDefault="001F32CE" w:rsidP="001F32CE">
      <w:pPr>
        <w:jc w:val="both"/>
        <w:rPr>
          <w:rFonts w:ascii="Corbel" w:eastAsia="Times New Roman" w:hAnsi="Corbel"/>
          <w:sz w:val="20"/>
        </w:rPr>
      </w:pPr>
      <w:r w:rsidRPr="001F32CE">
        <w:rPr>
          <w:rFonts w:ascii="Corbel" w:eastAsia="Times New Roman" w:hAnsi="Corbel"/>
          <w:color w:val="000000"/>
          <w:sz w:val="20"/>
        </w:rPr>
        <w:t xml:space="preserve">BRISEBARRE Anne-Marie, </w:t>
      </w:r>
      <w:r w:rsidRPr="001F32CE">
        <w:rPr>
          <w:rFonts w:ascii="Corbel" w:eastAsia="Times New Roman" w:hAnsi="Corbel"/>
          <w:sz w:val="20"/>
        </w:rPr>
        <w:t>DR émérite CNRS, LAS, Coll. France et EHESS, Paris</w:t>
      </w:r>
    </w:p>
    <w:p w14:paraId="1D4C62E8" w14:textId="77777777" w:rsidR="001F32CE" w:rsidRPr="001F32CE" w:rsidRDefault="001F32CE" w:rsidP="001F32CE">
      <w:pPr>
        <w:jc w:val="both"/>
        <w:rPr>
          <w:rFonts w:ascii="Corbel" w:eastAsia="Times New Roman" w:hAnsi="Corbel"/>
          <w:color w:val="000000"/>
          <w:sz w:val="20"/>
        </w:rPr>
      </w:pPr>
      <w:r w:rsidRPr="001F32CE">
        <w:rPr>
          <w:rFonts w:ascii="Corbel" w:eastAsia="Times New Roman" w:hAnsi="Corbel"/>
          <w:color w:val="000000"/>
          <w:sz w:val="20"/>
        </w:rPr>
        <w:t>DEMOULE Jean-Paul, Prof émérite Univ Paris 1</w:t>
      </w:r>
    </w:p>
    <w:p w14:paraId="167B210C" w14:textId="77777777" w:rsidR="001F32CE" w:rsidRPr="001F32CE" w:rsidRDefault="001F32CE" w:rsidP="001F32CE">
      <w:pPr>
        <w:jc w:val="both"/>
        <w:rPr>
          <w:rFonts w:ascii="Corbel" w:eastAsia="Times New Roman" w:hAnsi="Corbel"/>
          <w:color w:val="000000"/>
          <w:sz w:val="20"/>
        </w:rPr>
      </w:pPr>
      <w:r w:rsidRPr="001F32CE">
        <w:rPr>
          <w:rFonts w:ascii="Corbel" w:eastAsia="Times New Roman" w:hAnsi="Corbel"/>
          <w:color w:val="000000"/>
          <w:sz w:val="20"/>
        </w:rPr>
        <w:t>FERRET Carole, CRHC CNRS LAS, Coll. France et EHESS, Paris</w:t>
      </w:r>
    </w:p>
    <w:p w14:paraId="0CAF76C5" w14:textId="77777777" w:rsidR="001F32CE" w:rsidRPr="001F32CE" w:rsidRDefault="001F32CE" w:rsidP="001F32CE">
      <w:pPr>
        <w:jc w:val="both"/>
        <w:rPr>
          <w:rFonts w:ascii="Corbel" w:eastAsia="Times New Roman" w:hAnsi="Corbel"/>
          <w:color w:val="000000"/>
          <w:sz w:val="20"/>
        </w:rPr>
      </w:pPr>
      <w:r w:rsidRPr="001F32CE">
        <w:rPr>
          <w:rFonts w:ascii="Corbel" w:eastAsia="Times New Roman" w:hAnsi="Corbel"/>
          <w:color w:val="000000"/>
          <w:sz w:val="20"/>
        </w:rPr>
        <w:t>GUEDON Marie-Françoise, Prof. Univ Ottawa (Canada)</w:t>
      </w:r>
    </w:p>
    <w:p w14:paraId="426C19E4" w14:textId="77777777" w:rsidR="001F32CE" w:rsidRPr="001F32CE" w:rsidRDefault="001F32CE" w:rsidP="001F32CE">
      <w:pPr>
        <w:jc w:val="both"/>
        <w:rPr>
          <w:rFonts w:ascii="Corbel" w:eastAsia="Times New Roman" w:hAnsi="Corbel"/>
          <w:color w:val="000000"/>
          <w:sz w:val="20"/>
        </w:rPr>
      </w:pPr>
      <w:r w:rsidRPr="001F32CE">
        <w:rPr>
          <w:rFonts w:ascii="Corbel" w:eastAsia="Times New Roman" w:hAnsi="Corbel"/>
          <w:color w:val="000000"/>
          <w:sz w:val="20"/>
        </w:rPr>
        <w:t xml:space="preserve">MASHKOUR Marjan, DR2 CNRS, UMR 7209 AASPE, MNHN Paris </w:t>
      </w:r>
    </w:p>
    <w:p w14:paraId="482A0DC1" w14:textId="77777777" w:rsidR="001F32CE" w:rsidRPr="001F32CE" w:rsidRDefault="001F32CE" w:rsidP="001F32CE">
      <w:pPr>
        <w:jc w:val="both"/>
        <w:rPr>
          <w:rFonts w:ascii="Corbel" w:eastAsia="Times New Roman" w:hAnsi="Corbel"/>
          <w:color w:val="000000"/>
          <w:sz w:val="20"/>
        </w:rPr>
      </w:pPr>
      <w:r w:rsidRPr="001F32CE">
        <w:rPr>
          <w:rFonts w:ascii="Corbel" w:eastAsia="Times New Roman" w:hAnsi="Corbel"/>
          <w:color w:val="000000"/>
          <w:sz w:val="20"/>
        </w:rPr>
        <w:t>MEVEL Ludovic, CRCN CNRS UMR 7041 ArScAn, Nanterre</w:t>
      </w:r>
    </w:p>
    <w:p w14:paraId="105E7B5C" w14:textId="77777777" w:rsidR="001F32CE" w:rsidRPr="001F32CE" w:rsidRDefault="001F32CE" w:rsidP="001F32CE">
      <w:pPr>
        <w:jc w:val="both"/>
        <w:rPr>
          <w:rFonts w:ascii="Corbel" w:eastAsia="Times New Roman" w:hAnsi="Corbel"/>
          <w:sz w:val="20"/>
        </w:rPr>
      </w:pPr>
      <w:r w:rsidRPr="001F32CE">
        <w:rPr>
          <w:rFonts w:ascii="Corbel" w:eastAsia="Times New Roman" w:hAnsi="Corbel"/>
          <w:color w:val="000000"/>
          <w:sz w:val="20"/>
        </w:rPr>
        <w:t xml:space="preserve">PLIEZ olivier, </w:t>
      </w:r>
      <w:r w:rsidRPr="001F32CE">
        <w:rPr>
          <w:rFonts w:ascii="Corbel" w:eastAsia="Times New Roman" w:hAnsi="Corbel"/>
          <w:sz w:val="20"/>
        </w:rPr>
        <w:t>DR CNRS, Art-Dev, Montpellier</w:t>
      </w:r>
    </w:p>
    <w:p w14:paraId="13AF2E86" w14:textId="77777777" w:rsidR="001F32CE" w:rsidRPr="001F32CE" w:rsidRDefault="001F32CE" w:rsidP="001F32CE">
      <w:pPr>
        <w:jc w:val="both"/>
        <w:rPr>
          <w:rFonts w:ascii="Corbel" w:eastAsia="Times New Roman" w:hAnsi="Corbel"/>
          <w:sz w:val="20"/>
        </w:rPr>
      </w:pPr>
      <w:r w:rsidRPr="001F32CE">
        <w:rPr>
          <w:rFonts w:ascii="Corbel" w:eastAsia="Times New Roman" w:hAnsi="Corbel"/>
          <w:color w:val="000000"/>
          <w:sz w:val="20"/>
        </w:rPr>
        <w:t xml:space="preserve">STREIFF-FENART Jocelyne, </w:t>
      </w:r>
      <w:r w:rsidRPr="001F32CE">
        <w:rPr>
          <w:rFonts w:ascii="Corbel" w:eastAsia="Times New Roman" w:hAnsi="Corbel"/>
          <w:sz w:val="20"/>
        </w:rPr>
        <w:t>DR émérite CNRS, URMIS, Nice</w:t>
      </w:r>
    </w:p>
    <w:p w14:paraId="429883B3" w14:textId="77777777" w:rsidR="001F32CE" w:rsidRPr="001F32CE" w:rsidRDefault="001F32CE" w:rsidP="001F32CE">
      <w:pPr>
        <w:jc w:val="both"/>
        <w:rPr>
          <w:rFonts w:ascii="Corbel" w:eastAsia="Times New Roman" w:hAnsi="Corbel"/>
          <w:sz w:val="20"/>
        </w:rPr>
      </w:pPr>
      <w:r w:rsidRPr="001F32CE">
        <w:rPr>
          <w:rFonts w:ascii="Corbel" w:eastAsia="Times New Roman" w:hAnsi="Corbel"/>
          <w:color w:val="000000"/>
          <w:sz w:val="20"/>
        </w:rPr>
        <w:t xml:space="preserve">VERNA Christine, CRCN </w:t>
      </w:r>
      <w:r w:rsidRPr="001F32CE">
        <w:rPr>
          <w:rFonts w:ascii="Corbel" w:eastAsia="Times New Roman" w:hAnsi="Corbel"/>
          <w:sz w:val="20"/>
        </w:rPr>
        <w:t>CNRS, UMR 7194 HNHP, MNHN, Paris</w:t>
      </w:r>
    </w:p>
    <w:p w14:paraId="79121681" w14:textId="77777777" w:rsidR="00FA7E2E" w:rsidRPr="00710A52" w:rsidRDefault="00FA7E2E" w:rsidP="00FA7E2E">
      <w:pPr>
        <w:jc w:val="both"/>
        <w:rPr>
          <w:rFonts w:ascii="Corbel" w:eastAsia="Times New Roman" w:hAnsi="Corbel"/>
          <w:kern w:val="0"/>
          <w:position w:val="0"/>
          <w:sz w:val="20"/>
        </w:rPr>
      </w:pPr>
    </w:p>
    <w:p w14:paraId="3D03EF1F" w14:textId="77777777" w:rsidR="00867DB9" w:rsidRPr="009E7C69" w:rsidRDefault="00867DB9">
      <w:pPr>
        <w:rPr>
          <w:rFonts w:ascii="Corbel" w:hAnsi="Corbel"/>
        </w:rPr>
      </w:pPr>
    </w:p>
    <w:p w14:paraId="10412756" w14:textId="77777777" w:rsidR="00867DB9" w:rsidRPr="009E7C69" w:rsidRDefault="00867DB9">
      <w:pPr>
        <w:rPr>
          <w:rFonts w:ascii="Corbel" w:hAnsi="Corbel"/>
        </w:rPr>
      </w:pPr>
    </w:p>
    <w:p w14:paraId="2D31BD1E" w14:textId="77777777" w:rsidR="00867DB9" w:rsidRPr="009E7C69" w:rsidRDefault="00867DB9" w:rsidP="00A926DC">
      <w:pPr>
        <w:rPr>
          <w:rFonts w:ascii="Corbel" w:eastAsia="Times New Roman" w:hAnsi="Corbel"/>
          <w:sz w:val="20"/>
        </w:rPr>
      </w:pPr>
    </w:p>
    <w:sectPr w:rsidR="00867DB9" w:rsidRPr="009E7C69" w:rsidSect="00976A36">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9607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DFE69" w14:textId="77777777" w:rsidR="00FA7E2E" w:rsidRDefault="00FA7E2E" w:rsidP="00A926DC">
      <w:r>
        <w:separator/>
      </w:r>
    </w:p>
  </w:endnote>
  <w:endnote w:type="continuationSeparator" w:id="0">
    <w:p w14:paraId="0E029B5F" w14:textId="77777777" w:rsidR="00FA7E2E" w:rsidRDefault="00FA7E2E" w:rsidP="00A9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Didot">
    <w:panose1 w:val="02000503000000020003"/>
    <w:charset w:val="00"/>
    <w:family w:val="auto"/>
    <w:pitch w:val="variable"/>
    <w:sig w:usb0="80000067" w:usb1="00000000" w:usb2="00000000" w:usb3="00000000" w:csb0="000001FB"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modern"/>
    <w:notTrueType/>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841C9" w14:textId="77777777" w:rsidR="00FA7E2E" w:rsidRDefault="00FA7E2E" w:rsidP="00A926DC">
      <w:r>
        <w:separator/>
      </w:r>
    </w:p>
  </w:footnote>
  <w:footnote w:type="continuationSeparator" w:id="0">
    <w:p w14:paraId="2A35B2AC" w14:textId="77777777" w:rsidR="00FA7E2E" w:rsidRDefault="00FA7E2E" w:rsidP="00A926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F1A"/>
    <w:multiLevelType w:val="hybridMultilevel"/>
    <w:tmpl w:val="C31812D4"/>
    <w:lvl w:ilvl="0" w:tplc="4FBA2136">
      <w:numFmt w:val="bullet"/>
      <w:lvlText w:val=""/>
      <w:lvlJc w:val="left"/>
      <w:pPr>
        <w:ind w:left="1080" w:hanging="360"/>
      </w:pPr>
      <w:rPr>
        <w:rFonts w:ascii="Symbol" w:eastAsiaTheme="minorEastAsia" w:hAnsi="Symbol" w:cs="Didot"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CC4720B"/>
    <w:multiLevelType w:val="hybridMultilevel"/>
    <w:tmpl w:val="D11E2774"/>
    <w:lvl w:ilvl="0" w:tplc="4FBA2136">
      <w:numFmt w:val="bullet"/>
      <w:lvlText w:val=""/>
      <w:lvlJc w:val="left"/>
      <w:pPr>
        <w:ind w:left="720" w:hanging="360"/>
      </w:pPr>
      <w:rPr>
        <w:rFonts w:ascii="Symbol" w:eastAsiaTheme="minorEastAsia" w:hAnsi="Symbol" w:cs="Dido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AB08CF"/>
    <w:multiLevelType w:val="hybridMultilevel"/>
    <w:tmpl w:val="62247A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B25CB6"/>
    <w:multiLevelType w:val="hybridMultilevel"/>
    <w:tmpl w:val="E698EE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130104"/>
    <w:multiLevelType w:val="hybridMultilevel"/>
    <w:tmpl w:val="4C9EB7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B8"/>
    <w:rsid w:val="00051703"/>
    <w:rsid w:val="000C1320"/>
    <w:rsid w:val="00154D7B"/>
    <w:rsid w:val="001A2D2C"/>
    <w:rsid w:val="001F32CE"/>
    <w:rsid w:val="00246646"/>
    <w:rsid w:val="00281E02"/>
    <w:rsid w:val="002A0DFB"/>
    <w:rsid w:val="0032155D"/>
    <w:rsid w:val="00326371"/>
    <w:rsid w:val="00332F49"/>
    <w:rsid w:val="00381609"/>
    <w:rsid w:val="003D49F9"/>
    <w:rsid w:val="0045767D"/>
    <w:rsid w:val="004B4E47"/>
    <w:rsid w:val="0055233B"/>
    <w:rsid w:val="005812CE"/>
    <w:rsid w:val="005F186C"/>
    <w:rsid w:val="00670B6D"/>
    <w:rsid w:val="006B0E19"/>
    <w:rsid w:val="006C5244"/>
    <w:rsid w:val="00710A52"/>
    <w:rsid w:val="00717A9F"/>
    <w:rsid w:val="00744DA9"/>
    <w:rsid w:val="00760973"/>
    <w:rsid w:val="00763F8D"/>
    <w:rsid w:val="00844236"/>
    <w:rsid w:val="00867DB9"/>
    <w:rsid w:val="008742C5"/>
    <w:rsid w:val="008A67F8"/>
    <w:rsid w:val="008B040A"/>
    <w:rsid w:val="008D389A"/>
    <w:rsid w:val="008F4E4F"/>
    <w:rsid w:val="00955DC8"/>
    <w:rsid w:val="00976A36"/>
    <w:rsid w:val="009E7C69"/>
    <w:rsid w:val="00A039D5"/>
    <w:rsid w:val="00A03D47"/>
    <w:rsid w:val="00A52894"/>
    <w:rsid w:val="00A926DC"/>
    <w:rsid w:val="00AB158D"/>
    <w:rsid w:val="00AF4FE2"/>
    <w:rsid w:val="00B76393"/>
    <w:rsid w:val="00B77928"/>
    <w:rsid w:val="00CD5065"/>
    <w:rsid w:val="00CE6AA6"/>
    <w:rsid w:val="00D04D8A"/>
    <w:rsid w:val="00D22E77"/>
    <w:rsid w:val="00DA6202"/>
    <w:rsid w:val="00DC41B8"/>
    <w:rsid w:val="00E748C9"/>
    <w:rsid w:val="00F86592"/>
    <w:rsid w:val="00FA7E2E"/>
    <w:rsid w:val="00FC1D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62C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imes New Roman"/>
        <w:kern w:val="2"/>
        <w:position w:val="6"/>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C41B8"/>
  </w:style>
  <w:style w:type="paragraph" w:styleId="NormalWeb">
    <w:name w:val="Normal (Web)"/>
    <w:basedOn w:val="Normal"/>
    <w:uiPriority w:val="99"/>
    <w:unhideWhenUsed/>
    <w:rsid w:val="00DC41B8"/>
    <w:pPr>
      <w:spacing w:before="100" w:beforeAutospacing="1" w:after="100" w:afterAutospacing="1"/>
    </w:pPr>
    <w:rPr>
      <w:rFonts w:ascii="Times New Roman" w:hAnsi="Times New Roman"/>
      <w:kern w:val="0"/>
      <w:position w:val="0"/>
      <w:sz w:val="20"/>
    </w:rPr>
  </w:style>
  <w:style w:type="character" w:styleId="Lienhypertexte">
    <w:name w:val="Hyperlink"/>
    <w:basedOn w:val="Policepardfaut"/>
    <w:uiPriority w:val="99"/>
    <w:unhideWhenUsed/>
    <w:rsid w:val="00A926DC"/>
    <w:rPr>
      <w:color w:val="0000FF" w:themeColor="hyperlink"/>
      <w:u w:val="single"/>
    </w:rPr>
  </w:style>
  <w:style w:type="paragraph" w:styleId="Notedebasdepage">
    <w:name w:val="footnote text"/>
    <w:basedOn w:val="Normal"/>
    <w:link w:val="NotedebasdepageCar"/>
    <w:uiPriority w:val="99"/>
    <w:unhideWhenUsed/>
    <w:rsid w:val="00A926DC"/>
    <w:rPr>
      <w:szCs w:val="24"/>
    </w:rPr>
  </w:style>
  <w:style w:type="character" w:customStyle="1" w:styleId="NotedebasdepageCar">
    <w:name w:val="Note de bas de page Car"/>
    <w:basedOn w:val="Policepardfaut"/>
    <w:link w:val="Notedebasdepage"/>
    <w:uiPriority w:val="99"/>
    <w:rsid w:val="00A926DC"/>
    <w:rPr>
      <w:rFonts w:ascii="Cambria" w:hAnsi="Cambria"/>
    </w:rPr>
  </w:style>
  <w:style w:type="character" w:styleId="Marquenotebasdepage">
    <w:name w:val="footnote reference"/>
    <w:basedOn w:val="Policepardfaut"/>
    <w:uiPriority w:val="99"/>
    <w:unhideWhenUsed/>
    <w:rsid w:val="00A926DC"/>
    <w:rPr>
      <w:vertAlign w:val="superscript"/>
    </w:rPr>
  </w:style>
  <w:style w:type="paragraph" w:styleId="Paragraphedeliste">
    <w:name w:val="List Paragraph"/>
    <w:basedOn w:val="Normal"/>
    <w:uiPriority w:val="34"/>
    <w:qFormat/>
    <w:rsid w:val="001A2D2C"/>
    <w:pPr>
      <w:ind w:left="720"/>
      <w:contextualSpacing/>
    </w:pPr>
  </w:style>
  <w:style w:type="paragraph" w:styleId="Corpsdetexte">
    <w:name w:val="Body Text"/>
    <w:basedOn w:val="Normal"/>
    <w:link w:val="CorpsdetexteCar"/>
    <w:uiPriority w:val="1"/>
    <w:qFormat/>
    <w:rsid w:val="00B77928"/>
    <w:pPr>
      <w:widowControl w:val="0"/>
      <w:ind w:left="116"/>
    </w:pPr>
    <w:rPr>
      <w:rFonts w:ascii="Times New Roman" w:eastAsia="Times New Roman" w:hAnsi="Times New Roman" w:cstheme="minorBidi"/>
      <w:kern w:val="0"/>
      <w:position w:val="0"/>
      <w:szCs w:val="24"/>
      <w:lang w:val="en-US" w:eastAsia="en-US"/>
    </w:rPr>
  </w:style>
  <w:style w:type="character" w:customStyle="1" w:styleId="CorpsdetexteCar">
    <w:name w:val="Corps de texte Car"/>
    <w:basedOn w:val="Policepardfaut"/>
    <w:link w:val="Corpsdetexte"/>
    <w:uiPriority w:val="1"/>
    <w:rsid w:val="00B77928"/>
    <w:rPr>
      <w:rFonts w:ascii="Times New Roman" w:eastAsia="Times New Roman" w:hAnsi="Times New Roman" w:cstheme="minorBidi"/>
      <w:kern w:val="0"/>
      <w:position w:val="0"/>
      <w:lang w:val="en-US" w:eastAsia="en-US"/>
    </w:rPr>
  </w:style>
  <w:style w:type="character" w:styleId="Marquedannotation">
    <w:name w:val="annotation reference"/>
    <w:basedOn w:val="Policepardfaut"/>
    <w:uiPriority w:val="99"/>
    <w:semiHidden/>
    <w:unhideWhenUsed/>
    <w:rsid w:val="00B77928"/>
    <w:rPr>
      <w:sz w:val="16"/>
      <w:szCs w:val="16"/>
    </w:rPr>
  </w:style>
  <w:style w:type="paragraph" w:styleId="Commentaire">
    <w:name w:val="annotation text"/>
    <w:basedOn w:val="Normal"/>
    <w:link w:val="CommentaireCar"/>
    <w:uiPriority w:val="99"/>
    <w:semiHidden/>
    <w:unhideWhenUsed/>
    <w:rsid w:val="00051703"/>
    <w:rPr>
      <w:szCs w:val="24"/>
    </w:rPr>
  </w:style>
  <w:style w:type="character" w:customStyle="1" w:styleId="CommentaireCar">
    <w:name w:val="Commentaire Car"/>
    <w:basedOn w:val="Policepardfaut"/>
    <w:link w:val="Commentaire"/>
    <w:uiPriority w:val="99"/>
    <w:semiHidden/>
    <w:rsid w:val="00051703"/>
    <w:rPr>
      <w:rFonts w:ascii="Cambria" w:hAnsi="Cambria"/>
    </w:rPr>
  </w:style>
  <w:style w:type="paragraph" w:styleId="Objetducommentaire">
    <w:name w:val="annotation subject"/>
    <w:basedOn w:val="Commentaire"/>
    <w:next w:val="Commentaire"/>
    <w:link w:val="ObjetducommentaireCar"/>
    <w:uiPriority w:val="99"/>
    <w:semiHidden/>
    <w:unhideWhenUsed/>
    <w:rsid w:val="00051703"/>
    <w:rPr>
      <w:b/>
      <w:bCs/>
      <w:sz w:val="20"/>
      <w:szCs w:val="20"/>
    </w:rPr>
  </w:style>
  <w:style w:type="character" w:customStyle="1" w:styleId="ObjetducommentaireCar">
    <w:name w:val="Objet du commentaire Car"/>
    <w:basedOn w:val="CommentaireCar"/>
    <w:link w:val="Objetducommentaire"/>
    <w:uiPriority w:val="99"/>
    <w:semiHidden/>
    <w:rsid w:val="00051703"/>
    <w:rPr>
      <w:rFonts w:ascii="Cambria" w:hAnsi="Cambria"/>
      <w:b/>
      <w:bCs/>
      <w:sz w:val="20"/>
      <w:szCs w:val="20"/>
    </w:rPr>
  </w:style>
  <w:style w:type="paragraph" w:styleId="Textedebulles">
    <w:name w:val="Balloon Text"/>
    <w:basedOn w:val="Normal"/>
    <w:link w:val="TextedebullesCar"/>
    <w:uiPriority w:val="99"/>
    <w:semiHidden/>
    <w:unhideWhenUsed/>
    <w:rsid w:val="000517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17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imes New Roman"/>
        <w:kern w:val="2"/>
        <w:position w:val="6"/>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C41B8"/>
  </w:style>
  <w:style w:type="paragraph" w:styleId="NormalWeb">
    <w:name w:val="Normal (Web)"/>
    <w:basedOn w:val="Normal"/>
    <w:uiPriority w:val="99"/>
    <w:unhideWhenUsed/>
    <w:rsid w:val="00DC41B8"/>
    <w:pPr>
      <w:spacing w:before="100" w:beforeAutospacing="1" w:after="100" w:afterAutospacing="1"/>
    </w:pPr>
    <w:rPr>
      <w:rFonts w:ascii="Times New Roman" w:hAnsi="Times New Roman"/>
      <w:kern w:val="0"/>
      <w:position w:val="0"/>
      <w:sz w:val="20"/>
    </w:rPr>
  </w:style>
  <w:style w:type="character" w:styleId="Lienhypertexte">
    <w:name w:val="Hyperlink"/>
    <w:basedOn w:val="Policepardfaut"/>
    <w:uiPriority w:val="99"/>
    <w:unhideWhenUsed/>
    <w:rsid w:val="00A926DC"/>
    <w:rPr>
      <w:color w:val="0000FF" w:themeColor="hyperlink"/>
      <w:u w:val="single"/>
    </w:rPr>
  </w:style>
  <w:style w:type="paragraph" w:styleId="Notedebasdepage">
    <w:name w:val="footnote text"/>
    <w:basedOn w:val="Normal"/>
    <w:link w:val="NotedebasdepageCar"/>
    <w:uiPriority w:val="99"/>
    <w:unhideWhenUsed/>
    <w:rsid w:val="00A926DC"/>
    <w:rPr>
      <w:szCs w:val="24"/>
    </w:rPr>
  </w:style>
  <w:style w:type="character" w:customStyle="1" w:styleId="NotedebasdepageCar">
    <w:name w:val="Note de bas de page Car"/>
    <w:basedOn w:val="Policepardfaut"/>
    <w:link w:val="Notedebasdepage"/>
    <w:uiPriority w:val="99"/>
    <w:rsid w:val="00A926DC"/>
    <w:rPr>
      <w:rFonts w:ascii="Cambria" w:hAnsi="Cambria"/>
    </w:rPr>
  </w:style>
  <w:style w:type="character" w:styleId="Marquenotebasdepage">
    <w:name w:val="footnote reference"/>
    <w:basedOn w:val="Policepardfaut"/>
    <w:uiPriority w:val="99"/>
    <w:unhideWhenUsed/>
    <w:rsid w:val="00A926DC"/>
    <w:rPr>
      <w:vertAlign w:val="superscript"/>
    </w:rPr>
  </w:style>
  <w:style w:type="paragraph" w:styleId="Paragraphedeliste">
    <w:name w:val="List Paragraph"/>
    <w:basedOn w:val="Normal"/>
    <w:uiPriority w:val="34"/>
    <w:qFormat/>
    <w:rsid w:val="001A2D2C"/>
    <w:pPr>
      <w:ind w:left="720"/>
      <w:contextualSpacing/>
    </w:pPr>
  </w:style>
  <w:style w:type="paragraph" w:styleId="Corpsdetexte">
    <w:name w:val="Body Text"/>
    <w:basedOn w:val="Normal"/>
    <w:link w:val="CorpsdetexteCar"/>
    <w:uiPriority w:val="1"/>
    <w:qFormat/>
    <w:rsid w:val="00B77928"/>
    <w:pPr>
      <w:widowControl w:val="0"/>
      <w:ind w:left="116"/>
    </w:pPr>
    <w:rPr>
      <w:rFonts w:ascii="Times New Roman" w:eastAsia="Times New Roman" w:hAnsi="Times New Roman" w:cstheme="minorBidi"/>
      <w:kern w:val="0"/>
      <w:position w:val="0"/>
      <w:szCs w:val="24"/>
      <w:lang w:val="en-US" w:eastAsia="en-US"/>
    </w:rPr>
  </w:style>
  <w:style w:type="character" w:customStyle="1" w:styleId="CorpsdetexteCar">
    <w:name w:val="Corps de texte Car"/>
    <w:basedOn w:val="Policepardfaut"/>
    <w:link w:val="Corpsdetexte"/>
    <w:uiPriority w:val="1"/>
    <w:rsid w:val="00B77928"/>
    <w:rPr>
      <w:rFonts w:ascii="Times New Roman" w:eastAsia="Times New Roman" w:hAnsi="Times New Roman" w:cstheme="minorBidi"/>
      <w:kern w:val="0"/>
      <w:position w:val="0"/>
      <w:lang w:val="en-US" w:eastAsia="en-US"/>
    </w:rPr>
  </w:style>
  <w:style w:type="character" w:styleId="Marquedannotation">
    <w:name w:val="annotation reference"/>
    <w:basedOn w:val="Policepardfaut"/>
    <w:uiPriority w:val="99"/>
    <w:semiHidden/>
    <w:unhideWhenUsed/>
    <w:rsid w:val="00B77928"/>
    <w:rPr>
      <w:sz w:val="16"/>
      <w:szCs w:val="16"/>
    </w:rPr>
  </w:style>
  <w:style w:type="paragraph" w:styleId="Commentaire">
    <w:name w:val="annotation text"/>
    <w:basedOn w:val="Normal"/>
    <w:link w:val="CommentaireCar"/>
    <w:uiPriority w:val="99"/>
    <w:semiHidden/>
    <w:unhideWhenUsed/>
    <w:rsid w:val="00051703"/>
    <w:rPr>
      <w:szCs w:val="24"/>
    </w:rPr>
  </w:style>
  <w:style w:type="character" w:customStyle="1" w:styleId="CommentaireCar">
    <w:name w:val="Commentaire Car"/>
    <w:basedOn w:val="Policepardfaut"/>
    <w:link w:val="Commentaire"/>
    <w:uiPriority w:val="99"/>
    <w:semiHidden/>
    <w:rsid w:val="00051703"/>
    <w:rPr>
      <w:rFonts w:ascii="Cambria" w:hAnsi="Cambria"/>
    </w:rPr>
  </w:style>
  <w:style w:type="paragraph" w:styleId="Objetducommentaire">
    <w:name w:val="annotation subject"/>
    <w:basedOn w:val="Commentaire"/>
    <w:next w:val="Commentaire"/>
    <w:link w:val="ObjetducommentaireCar"/>
    <w:uiPriority w:val="99"/>
    <w:semiHidden/>
    <w:unhideWhenUsed/>
    <w:rsid w:val="00051703"/>
    <w:rPr>
      <w:b/>
      <w:bCs/>
      <w:sz w:val="20"/>
      <w:szCs w:val="20"/>
    </w:rPr>
  </w:style>
  <w:style w:type="character" w:customStyle="1" w:styleId="ObjetducommentaireCar">
    <w:name w:val="Objet du commentaire Car"/>
    <w:basedOn w:val="CommentaireCar"/>
    <w:link w:val="Objetducommentaire"/>
    <w:uiPriority w:val="99"/>
    <w:semiHidden/>
    <w:rsid w:val="00051703"/>
    <w:rPr>
      <w:rFonts w:ascii="Cambria" w:hAnsi="Cambria"/>
      <w:b/>
      <w:bCs/>
      <w:sz w:val="20"/>
      <w:szCs w:val="20"/>
    </w:rPr>
  </w:style>
  <w:style w:type="paragraph" w:styleId="Textedebulles">
    <w:name w:val="Balloon Text"/>
    <w:basedOn w:val="Normal"/>
    <w:link w:val="TextedebullesCar"/>
    <w:uiPriority w:val="99"/>
    <w:semiHidden/>
    <w:unhideWhenUsed/>
    <w:rsid w:val="000517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17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5693">
      <w:bodyDiv w:val="1"/>
      <w:marLeft w:val="0"/>
      <w:marRight w:val="0"/>
      <w:marTop w:val="0"/>
      <w:marBottom w:val="0"/>
      <w:divBdr>
        <w:top w:val="none" w:sz="0" w:space="0" w:color="auto"/>
        <w:left w:val="none" w:sz="0" w:space="0" w:color="auto"/>
        <w:bottom w:val="none" w:sz="0" w:space="0" w:color="auto"/>
        <w:right w:val="none" w:sz="0" w:space="0" w:color="auto"/>
      </w:divBdr>
    </w:div>
    <w:div w:id="542250615">
      <w:bodyDiv w:val="1"/>
      <w:marLeft w:val="0"/>
      <w:marRight w:val="0"/>
      <w:marTop w:val="0"/>
      <w:marBottom w:val="0"/>
      <w:divBdr>
        <w:top w:val="none" w:sz="0" w:space="0" w:color="auto"/>
        <w:left w:val="none" w:sz="0" w:space="0" w:color="auto"/>
        <w:bottom w:val="none" w:sz="0" w:space="0" w:color="auto"/>
        <w:right w:val="none" w:sz="0" w:space="0" w:color="auto"/>
      </w:divBdr>
    </w:div>
    <w:div w:id="1124925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430</Words>
  <Characters>2370</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AVERBOUH</dc:creator>
  <cp:keywords/>
  <dc:description/>
  <cp:lastModifiedBy>Aline AVERBOUH</cp:lastModifiedBy>
  <cp:revision>17</cp:revision>
  <dcterms:created xsi:type="dcterms:W3CDTF">2022-02-04T13:06:00Z</dcterms:created>
  <dcterms:modified xsi:type="dcterms:W3CDTF">2022-02-25T14:12:00Z</dcterms:modified>
</cp:coreProperties>
</file>